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08" w:rsidRPr="00EA7206" w:rsidRDefault="00A04508" w:rsidP="00A04508">
      <w:pPr>
        <w:rPr>
          <w:rFonts w:ascii="Cambria" w:hAnsi="Cambria"/>
          <w:b/>
          <w:sz w:val="20"/>
          <w:szCs w:val="20"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0</wp:posOffset>
            </wp:positionV>
            <wp:extent cx="719455" cy="716915"/>
            <wp:effectExtent l="0" t="0" r="4445" b="6985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450A">
        <w:rPr>
          <w:rFonts w:ascii="Cambria" w:hAnsi="Cambria"/>
          <w:b/>
          <w:sz w:val="20"/>
          <w:szCs w:val="20"/>
        </w:rPr>
        <w:t xml:space="preserve"> </w:t>
      </w:r>
    </w:p>
    <w:p w:rsidR="00A04508" w:rsidRPr="00812651" w:rsidRDefault="00A04508" w:rsidP="00A04508">
      <w:pPr>
        <w:ind w:left="708" w:firstLine="708"/>
        <w:jc w:val="center"/>
        <w:rPr>
          <w:rFonts w:cs="Calibri"/>
          <w:b/>
        </w:rPr>
      </w:pPr>
      <w:r w:rsidRPr="00812651">
        <w:rPr>
          <w:rFonts w:cs="Calibri"/>
          <w:b/>
        </w:rPr>
        <w:t>TFBD Genç Araştırıcı Bilimsel Yayın Ödülü</w:t>
      </w:r>
    </w:p>
    <w:p w:rsidR="00A04508" w:rsidRPr="00476446" w:rsidRDefault="00A04508" w:rsidP="00A04508">
      <w:pPr>
        <w:jc w:val="center"/>
        <w:rPr>
          <w:rFonts w:cs="Calibri"/>
          <w:b/>
        </w:rPr>
      </w:pPr>
      <w:r w:rsidRPr="00812651">
        <w:rPr>
          <w:rFonts w:cs="Calibri"/>
          <w:b/>
        </w:rPr>
        <w:t xml:space="preserve">                          Hakem Değerlendirme Formu</w:t>
      </w: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614"/>
      </w:tblGrid>
      <w:tr w:rsidR="00A04508" w:rsidRPr="00A04508" w:rsidTr="00D6127B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Adı ve soyadı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04508" w:rsidRPr="00A04508" w:rsidTr="00D6127B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Doğum tarihi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04508" w:rsidRPr="00A04508" w:rsidTr="00D6127B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 xml:space="preserve">Kongre başlangıç tarihinde yaşı 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A04508" w:rsidRPr="00A04508" w:rsidTr="00D6127B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Yayının adı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04508" w:rsidRPr="00A04508" w:rsidTr="00D6127B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Yayınlandığı dergi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04508" w:rsidRPr="00A04508" w:rsidTr="00D6127B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Yayının kabul tarihi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04508" w:rsidRPr="00A04508" w:rsidTr="00D6127B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DOİ no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noProof/>
                <w:sz w:val="20"/>
                <w:szCs w:val="20"/>
              </w:rPr>
            </w:pPr>
          </w:p>
        </w:tc>
      </w:tr>
      <w:tr w:rsidR="00A04508" w:rsidRPr="00A04508" w:rsidTr="00D6127B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Muvafakat formu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04508" w:rsidRPr="00A04508" w:rsidRDefault="00EF4981" w:rsidP="00D6127B">
            <w:pPr>
              <w:rPr>
                <w:rFonts w:ascii="Cambria" w:hAnsi="Cambria"/>
                <w:sz w:val="20"/>
                <w:szCs w:val="20"/>
              </w:rPr>
            </w:pPr>
            <w:r w:rsidRPr="00EF4981">
              <w:rPr>
                <w:noProof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150.7pt;margin-top:1.55pt;width:14.95pt;height:1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" filled="f">
                  <v:textbox inset="0,0,0,0">
                    <w:txbxContent>
                      <w:p w:rsidR="00A04508" w:rsidRPr="008038AA" w:rsidRDefault="00A04508" w:rsidP="00A04508">
                        <w:pPr>
                          <w:jc w:val="center"/>
                          <w:rPr>
                            <w:rFonts w:ascii="Cambria" w:hAnsi="Cambria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 w:rsidRPr="00EF4981">
              <w:rPr>
                <w:noProof/>
                <w:lang w:val="en-GB" w:eastAsia="en-GB"/>
              </w:rPr>
              <w:pict>
                <v:shape id="Metin Kutusu 1" o:spid="_x0000_s1027" type="#_x0000_t202" style="position:absolute;margin-left:41.95pt;margin-top:1.55pt;width:14.95pt;height:13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" filled="f">
                  <v:textbox inset="0,0,0,0">
                    <w:txbxContent>
                      <w:p w:rsidR="00A04508" w:rsidRPr="008038AA" w:rsidRDefault="00A04508" w:rsidP="00A04508">
                        <w:pPr>
                          <w:jc w:val="center"/>
                          <w:rPr>
                            <w:rFonts w:ascii="Cambria" w:hAnsi="Cambria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 w:rsidR="00A04508" w:rsidRPr="00A04508">
              <w:rPr>
                <w:rFonts w:ascii="Cambria" w:hAnsi="Cambria"/>
                <w:sz w:val="20"/>
                <w:szCs w:val="20"/>
              </w:rPr>
              <w:t>Geçerli</w:t>
            </w:r>
            <w:r w:rsidR="00A04508" w:rsidRPr="00A04508">
              <w:rPr>
                <w:rFonts w:ascii="Cambria" w:hAnsi="Cambria"/>
                <w:sz w:val="20"/>
                <w:szCs w:val="20"/>
              </w:rPr>
              <w:tab/>
            </w:r>
            <w:r w:rsidR="00A04508" w:rsidRPr="00A04508">
              <w:rPr>
                <w:rFonts w:ascii="Cambria" w:hAnsi="Cambria"/>
                <w:sz w:val="20"/>
                <w:szCs w:val="20"/>
              </w:rPr>
              <w:tab/>
            </w:r>
            <w:r w:rsidR="00A04508" w:rsidRPr="00A04508">
              <w:rPr>
                <w:rFonts w:ascii="Cambria" w:hAnsi="Cambria"/>
                <w:sz w:val="20"/>
                <w:szCs w:val="20"/>
              </w:rPr>
              <w:tab/>
              <w:t xml:space="preserve">Geçersiz </w:t>
            </w:r>
            <w:r w:rsidR="00A04508" w:rsidRPr="00A04508">
              <w:rPr>
                <w:rFonts w:ascii="Cambria" w:hAnsi="Cambria"/>
                <w:sz w:val="20"/>
                <w:szCs w:val="20"/>
              </w:rPr>
              <w:tab/>
            </w:r>
          </w:p>
        </w:tc>
      </w:tr>
    </w:tbl>
    <w:p w:rsidR="00A04508" w:rsidRPr="00A04508" w:rsidRDefault="00A04508" w:rsidP="00A04508">
      <w:pPr>
        <w:tabs>
          <w:tab w:val="left" w:pos="3093"/>
          <w:tab w:val="left" w:pos="6186"/>
        </w:tabs>
        <w:rPr>
          <w:rFonts w:ascii="Cambria" w:hAnsi="Cambria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268"/>
        <w:gridCol w:w="3544"/>
        <w:gridCol w:w="992"/>
      </w:tblGrid>
      <w:tr w:rsidR="00A04508" w:rsidRPr="00A04508" w:rsidTr="00D6127B">
        <w:tc>
          <w:tcPr>
            <w:tcW w:w="2835" w:type="dxa"/>
            <w:shd w:val="clear" w:color="auto" w:fill="auto"/>
            <w:vAlign w:val="center"/>
          </w:tcPr>
          <w:p w:rsidR="00A04508" w:rsidRPr="00A04508" w:rsidRDefault="00A04508" w:rsidP="00D6127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4508" w:rsidRPr="00A04508" w:rsidRDefault="00A04508" w:rsidP="00D6127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Değerlendirme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4508" w:rsidRPr="00A04508" w:rsidRDefault="00A04508" w:rsidP="00D6127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Düşünceler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508" w:rsidRPr="00A04508" w:rsidRDefault="00A04508" w:rsidP="00D6127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Verilen Puan</w:t>
            </w:r>
          </w:p>
        </w:tc>
      </w:tr>
      <w:tr w:rsidR="00A04508" w:rsidRPr="00A04508" w:rsidTr="00D6127B">
        <w:tc>
          <w:tcPr>
            <w:tcW w:w="2835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Yayınlandığı derginin (yayınlandığı tarihe ait) etki (</w:t>
            </w:r>
            <w:proofErr w:type="spellStart"/>
            <w:r w:rsidRPr="00A04508">
              <w:rPr>
                <w:rFonts w:ascii="Cambria" w:hAnsi="Cambria"/>
                <w:i/>
                <w:sz w:val="20"/>
                <w:szCs w:val="20"/>
              </w:rPr>
              <w:t>impakt</w:t>
            </w:r>
            <w:proofErr w:type="spellEnd"/>
            <w:r w:rsidRPr="00A04508">
              <w:rPr>
                <w:rFonts w:ascii="Cambria" w:hAnsi="Cambria"/>
                <w:sz w:val="20"/>
                <w:szCs w:val="20"/>
              </w:rPr>
              <w:t>) faktörü</w:t>
            </w:r>
          </w:p>
          <w:p w:rsidR="00A04508" w:rsidRPr="00A04508" w:rsidRDefault="00A04508" w:rsidP="00D6127B">
            <w:pPr>
              <w:rPr>
                <w:rFonts w:ascii="Cambria" w:hAnsi="Cambria"/>
                <w:i/>
                <w:color w:val="0000FF"/>
                <w:sz w:val="20"/>
                <w:szCs w:val="20"/>
              </w:rPr>
            </w:pPr>
            <w:r w:rsidRPr="00A04508">
              <w:rPr>
                <w:rFonts w:ascii="Cambria" w:hAnsi="Cambria"/>
                <w:i/>
                <w:color w:val="0000FF"/>
                <w:sz w:val="20"/>
                <w:szCs w:val="20"/>
              </w:rPr>
              <w:t>(Tavan puan: 40)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4508" w:rsidRPr="00A04508" w:rsidRDefault="00A04508" w:rsidP="00D6127B">
            <w:pPr>
              <w:ind w:right="175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508">
              <w:rPr>
                <w:rFonts w:ascii="Cambria" w:hAnsi="Cambria"/>
                <w:sz w:val="20"/>
                <w:szCs w:val="20"/>
              </w:rPr>
              <w:t>İmpakt</w:t>
            </w:r>
            <w:proofErr w:type="spellEnd"/>
            <w:r w:rsidRPr="00A04508">
              <w:rPr>
                <w:rFonts w:ascii="Cambria" w:hAnsi="Cambria"/>
                <w:sz w:val="20"/>
                <w:szCs w:val="20"/>
              </w:rPr>
              <w:t xml:space="preserve"> faktörü x 10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4508" w:rsidRPr="00A04508" w:rsidRDefault="00A04508" w:rsidP="00D6127B">
            <w:pPr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04508" w:rsidRPr="00A04508" w:rsidTr="00D6127B">
        <w:tc>
          <w:tcPr>
            <w:tcW w:w="2835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Orijinalliği ve bilime katkısı</w:t>
            </w:r>
          </w:p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i/>
                <w:color w:val="0000FF"/>
                <w:sz w:val="20"/>
                <w:szCs w:val="20"/>
              </w:rPr>
              <w:t>(Tavan puan: 20)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4508" w:rsidRPr="00A04508" w:rsidRDefault="00A04508" w:rsidP="00D6127B">
            <w:pPr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04508" w:rsidRPr="00A04508" w:rsidTr="00D6127B">
        <w:tc>
          <w:tcPr>
            <w:tcW w:w="2835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Fizyolojik mekanizmaları açıklayıcı özelliği</w:t>
            </w:r>
          </w:p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i/>
                <w:color w:val="0000FF"/>
                <w:sz w:val="20"/>
                <w:szCs w:val="20"/>
              </w:rPr>
              <w:t>(Tavan puan: 20)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4508" w:rsidRPr="00A04508" w:rsidRDefault="00A04508" w:rsidP="00D6127B">
            <w:pPr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04508" w:rsidRPr="00A04508" w:rsidTr="00D6127B">
        <w:tc>
          <w:tcPr>
            <w:tcW w:w="2835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Adayın toplam uluslararası yayın sayısı (tam metin şeklinde)</w:t>
            </w:r>
          </w:p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i/>
                <w:color w:val="0000FF"/>
                <w:sz w:val="20"/>
                <w:szCs w:val="20"/>
              </w:rPr>
              <w:t>(Tavan puan: 15)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4508" w:rsidRPr="00A04508" w:rsidRDefault="00A04508" w:rsidP="00D6127B">
            <w:pPr>
              <w:ind w:right="175"/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Her makale için 1 puan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4508" w:rsidRPr="00A04508" w:rsidRDefault="00A04508" w:rsidP="00D6127B">
            <w:pPr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04508" w:rsidRPr="00A04508" w:rsidTr="00D6127B">
        <w:tc>
          <w:tcPr>
            <w:tcW w:w="2835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Daha önce TFBD kongresinde veya ulusal/uluslararası bir kongrede sunulmuş olması</w:t>
            </w:r>
          </w:p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i/>
                <w:color w:val="0000FF"/>
                <w:sz w:val="20"/>
                <w:szCs w:val="20"/>
              </w:rPr>
              <w:t>(Tavan puan: 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4508" w:rsidRPr="00A04508" w:rsidRDefault="00A04508" w:rsidP="00D6127B">
            <w:pPr>
              <w:ind w:right="176"/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Sözlü sunum: 5 puan</w:t>
            </w:r>
          </w:p>
          <w:p w:rsidR="00A04508" w:rsidRPr="00A04508" w:rsidRDefault="00A04508" w:rsidP="00D6127B">
            <w:pPr>
              <w:ind w:right="176"/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Poster sunumu: 3 puan</w:t>
            </w:r>
          </w:p>
          <w:p w:rsidR="00A04508" w:rsidRPr="00A04508" w:rsidRDefault="00A04508" w:rsidP="00D6127B">
            <w:pPr>
              <w:ind w:right="176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4508" w:rsidRPr="00A04508" w:rsidRDefault="00A04508" w:rsidP="00D6127B">
            <w:pPr>
              <w:ind w:right="33"/>
              <w:rPr>
                <w:rFonts w:ascii="Cambria" w:hAnsi="Cambria"/>
                <w:sz w:val="20"/>
                <w:szCs w:val="20"/>
              </w:rPr>
            </w:pPr>
          </w:p>
        </w:tc>
      </w:tr>
      <w:tr w:rsidR="00A04508" w:rsidRPr="00A04508" w:rsidTr="00D6127B">
        <w:trPr>
          <w:trHeight w:val="401"/>
        </w:trPr>
        <w:tc>
          <w:tcPr>
            <w:tcW w:w="2835" w:type="dxa"/>
            <w:shd w:val="clear" w:color="auto" w:fill="auto"/>
            <w:vAlign w:val="center"/>
          </w:tcPr>
          <w:p w:rsidR="00A04508" w:rsidRPr="00A04508" w:rsidRDefault="00A04508" w:rsidP="00D6127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4508" w:rsidRPr="00A04508" w:rsidRDefault="00A04508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04508" w:rsidRPr="00A04508" w:rsidRDefault="00A04508" w:rsidP="00D6127B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A04508">
              <w:rPr>
                <w:rFonts w:ascii="Cambria" w:hAnsi="Cambria"/>
                <w:sz w:val="20"/>
                <w:szCs w:val="20"/>
              </w:rPr>
              <w:t>Toplam: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508" w:rsidRPr="00A04508" w:rsidRDefault="00A04508" w:rsidP="00D6127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04508" w:rsidRPr="00A04508" w:rsidRDefault="00A04508" w:rsidP="00A04508">
      <w:pPr>
        <w:rPr>
          <w:rFonts w:ascii="Cambria" w:hAnsi="Cambria"/>
          <w:sz w:val="20"/>
          <w:szCs w:val="20"/>
        </w:rPr>
      </w:pPr>
    </w:p>
    <w:p w:rsidR="00A04508" w:rsidRDefault="00A04508" w:rsidP="00A0450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A04508">
        <w:rPr>
          <w:rFonts w:ascii="Cambria" w:hAnsi="Cambria"/>
          <w:sz w:val="20"/>
          <w:szCs w:val="20"/>
        </w:rPr>
        <w:t xml:space="preserve">Değerlendirmeyi yapan hakem: </w:t>
      </w:r>
      <w:r w:rsidRPr="00A04508">
        <w:rPr>
          <w:rFonts w:ascii="Cambria" w:hAnsi="Cambria"/>
          <w:sz w:val="20"/>
          <w:szCs w:val="20"/>
        </w:rPr>
        <w:tab/>
      </w:r>
      <w:r w:rsidRPr="00A04508">
        <w:rPr>
          <w:rFonts w:ascii="Cambria" w:hAnsi="Cambria"/>
          <w:sz w:val="20"/>
          <w:szCs w:val="20"/>
        </w:rPr>
        <w:tab/>
      </w:r>
      <w:r w:rsidRPr="00A04508">
        <w:rPr>
          <w:rFonts w:ascii="Cambria" w:hAnsi="Cambria"/>
          <w:sz w:val="20"/>
          <w:szCs w:val="20"/>
        </w:rPr>
        <w:tab/>
      </w:r>
      <w:r w:rsidRPr="00A04508">
        <w:rPr>
          <w:rFonts w:ascii="Cambria" w:hAnsi="Cambria"/>
          <w:sz w:val="20"/>
          <w:szCs w:val="20"/>
        </w:rPr>
        <w:tab/>
      </w:r>
      <w:r w:rsidRPr="00A04508">
        <w:rPr>
          <w:rFonts w:ascii="Cambria" w:hAnsi="Cambria"/>
          <w:sz w:val="20"/>
          <w:szCs w:val="20"/>
        </w:rPr>
        <w:tab/>
      </w:r>
      <w:r w:rsidRPr="00A04508">
        <w:rPr>
          <w:rFonts w:ascii="Cambria" w:hAnsi="Cambria"/>
          <w:sz w:val="20"/>
          <w:szCs w:val="20"/>
        </w:rPr>
        <w:tab/>
      </w:r>
      <w:r w:rsidRPr="00A04508">
        <w:rPr>
          <w:rFonts w:ascii="Cambria" w:hAnsi="Cambria"/>
          <w:sz w:val="20"/>
          <w:szCs w:val="20"/>
        </w:rPr>
        <w:tab/>
        <w:t>Tarih:</w:t>
      </w:r>
      <w:r>
        <w:rPr>
          <w:rFonts w:ascii="Cambria" w:hAnsi="Cambria"/>
          <w:sz w:val="20"/>
          <w:szCs w:val="20"/>
        </w:rPr>
        <w:t xml:space="preserve"> </w:t>
      </w:r>
    </w:p>
    <w:p w:rsidR="00F023EC" w:rsidRDefault="00F023EC"/>
    <w:sectPr w:rsidR="00F023EC" w:rsidSect="00CB0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4508"/>
    <w:rsid w:val="00081B32"/>
    <w:rsid w:val="00152566"/>
    <w:rsid w:val="00522993"/>
    <w:rsid w:val="0090450A"/>
    <w:rsid w:val="00A04508"/>
    <w:rsid w:val="00AC4679"/>
    <w:rsid w:val="00AE7053"/>
    <w:rsid w:val="00BF371D"/>
    <w:rsid w:val="00CB0AC8"/>
    <w:rsid w:val="00DD0763"/>
    <w:rsid w:val="00EF4981"/>
    <w:rsid w:val="00F0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50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Ağar</dc:creator>
  <cp:lastModifiedBy>TIPDEKANLIK</cp:lastModifiedBy>
  <cp:revision>2</cp:revision>
  <dcterms:created xsi:type="dcterms:W3CDTF">2024-05-10T13:11:00Z</dcterms:created>
  <dcterms:modified xsi:type="dcterms:W3CDTF">2024-05-10T13:11:00Z</dcterms:modified>
</cp:coreProperties>
</file>